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E12BC" w14:textId="77777777" w:rsidR="00F21603" w:rsidRPr="00FC77CA" w:rsidRDefault="00F21603" w:rsidP="00FC77CA">
      <w:pPr>
        <w:widowControl w:val="0"/>
        <w:autoSpaceDE w:val="0"/>
        <w:autoSpaceDN w:val="0"/>
        <w:adjustRightInd w:val="0"/>
        <w:ind w:left="-709"/>
        <w:rPr>
          <w:rFonts w:ascii="Helvetica Neue" w:hAnsi="Helvetica Neue" w:cs="Helvetica Neue"/>
          <w:b/>
          <w:bCs/>
          <w:color w:val="0A0B0B"/>
          <w:lang w:val="en-US"/>
        </w:rPr>
      </w:pPr>
      <w:r w:rsidRPr="00FC77CA">
        <w:rPr>
          <w:rFonts w:ascii="Helvetica Neue" w:hAnsi="Helvetica Neue" w:cs="Helvetica Neue"/>
          <w:b/>
          <w:bCs/>
          <w:color w:val="0A0B0B"/>
          <w:lang w:val="en-US"/>
        </w:rPr>
        <w:t>10 Easy Steps to Starting Your Nitro RC Car</w:t>
      </w:r>
    </w:p>
    <w:p w14:paraId="33B173AA"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1. </w:t>
      </w:r>
      <w:r w:rsidRPr="00FC77CA">
        <w:rPr>
          <w:rFonts w:ascii="Helvetica Neue" w:hAnsi="Helvetica Neue" w:cs="Helvetica Neue"/>
          <w:b/>
          <w:bCs/>
          <w:lang w:val="en-US"/>
        </w:rPr>
        <w:t>Make sure the glow plug igniter is fully charged</w:t>
      </w:r>
      <w:r w:rsidRPr="00FC77CA">
        <w:rPr>
          <w:rFonts w:ascii="Helvetica Neue Light" w:hAnsi="Helvetica Neue Light" w:cs="Helvetica Neue Light"/>
          <w:lang w:val="en-US"/>
        </w:rPr>
        <w:t>.</w:t>
      </w:r>
    </w:p>
    <w:p w14:paraId="39AF1188"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Nitro-powered RC engines require a glow plug igniter for the glow plug. Most igniters take around 10 to 12 hours to charge fully.</w:t>
      </w:r>
    </w:p>
    <w:p w14:paraId="0C4060E8"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2. </w:t>
      </w:r>
      <w:r w:rsidRPr="00FC77CA">
        <w:rPr>
          <w:rFonts w:ascii="Helvetica Neue" w:hAnsi="Helvetica Neue" w:cs="Helvetica Neue"/>
          <w:b/>
          <w:bCs/>
          <w:lang w:val="en-US"/>
        </w:rPr>
        <w:t>Install the batteries</w:t>
      </w:r>
      <w:r w:rsidRPr="00FC77CA">
        <w:rPr>
          <w:rFonts w:ascii="Helvetica Neue Light" w:hAnsi="Helvetica Neue Light" w:cs="Helvetica Neue Light"/>
          <w:lang w:val="en-US"/>
        </w:rPr>
        <w:t>.</w:t>
      </w:r>
    </w:p>
    <w:p w14:paraId="1CD2573C"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Be sure that the batteries are installed in the radio transmitter and receiver pack (this is in the car). Typically the transmitter needs 4 to 8 AA batteries while the receiver pack needs 4 AA batteries.</w:t>
      </w:r>
    </w:p>
    <w:p w14:paraId="4C69600E"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Be sure the batteries are fully charged, or new to start with.</w:t>
      </w:r>
    </w:p>
    <w:p w14:paraId="0196C8F7"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3. </w:t>
      </w:r>
      <w:r w:rsidRPr="00FC77CA">
        <w:rPr>
          <w:rFonts w:ascii="Helvetica Neue" w:hAnsi="Helvetica Neue" w:cs="Helvetica Neue"/>
          <w:b/>
          <w:bCs/>
          <w:lang w:val="en-US"/>
        </w:rPr>
        <w:t>Fill the tank with fuel</w:t>
      </w:r>
      <w:r w:rsidRPr="00FC77CA">
        <w:rPr>
          <w:rFonts w:ascii="Helvetica Neue Light" w:hAnsi="Helvetica Neue Light" w:cs="Helvetica Neue Light"/>
          <w:lang w:val="en-US"/>
        </w:rPr>
        <w:t>.</w:t>
      </w:r>
    </w:p>
    <w:p w14:paraId="10A850F9"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This is a crucial part. Ensure that you have the proper mixture of fuel for your RC car. Fill the tank with the correct nitro percentage (16% to 30% nitro) specified in the user’s manual. Always keep the fuel safe in an airtight fuel container.</w:t>
      </w:r>
    </w:p>
    <w:p w14:paraId="24371E80"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4. </w:t>
      </w:r>
      <w:r w:rsidRPr="00FC77CA">
        <w:rPr>
          <w:rFonts w:ascii="Helvetica Neue" w:hAnsi="Helvetica Neue" w:cs="Helvetica Neue"/>
          <w:b/>
          <w:bCs/>
          <w:lang w:val="en-US"/>
        </w:rPr>
        <w:t>Install the air filter.</w:t>
      </w:r>
    </w:p>
    <w:p w14:paraId="7199E2C3"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Some RC models already have air filter pre-installed. See if yours is installed or not. You can find the air filter in the box and install it onto the carburetor. Secure it properly using a zip tie if available.</w:t>
      </w:r>
    </w:p>
    <w:p w14:paraId="379D3542"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5. </w:t>
      </w:r>
      <w:r w:rsidRPr="00FC77CA">
        <w:rPr>
          <w:rFonts w:ascii="Helvetica Neue" w:hAnsi="Helvetica Neue" w:cs="Helvetica Neue"/>
          <w:b/>
          <w:bCs/>
          <w:lang w:val="en-US"/>
        </w:rPr>
        <w:t>Check the antenna wire</w:t>
      </w:r>
      <w:r w:rsidRPr="00FC77CA">
        <w:rPr>
          <w:rFonts w:ascii="Helvetica Neue Light" w:hAnsi="Helvetica Neue Light" w:cs="Helvetica Neue Light"/>
          <w:lang w:val="en-US"/>
        </w:rPr>
        <w:t>.</w:t>
      </w:r>
    </w:p>
    <w:p w14:paraId="2511021D"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See to it that the antenna wire is visible and stand it up using the provided antenna straw.</w:t>
      </w:r>
    </w:p>
    <w:p w14:paraId="188AE3E9" w14:textId="77777777" w:rsidR="00F21603" w:rsidRPr="00FC77CA" w:rsidRDefault="00F21603" w:rsidP="00FC77CA">
      <w:pPr>
        <w:widowControl w:val="0"/>
        <w:autoSpaceDE w:val="0"/>
        <w:autoSpaceDN w:val="0"/>
        <w:adjustRightInd w:val="0"/>
        <w:ind w:left="-709"/>
        <w:rPr>
          <w:rFonts w:ascii="Helvetica Neue" w:hAnsi="Helvetica Neue" w:cs="Helvetica Neue"/>
          <w:b/>
          <w:bCs/>
          <w:lang w:val="en-US"/>
        </w:rPr>
      </w:pPr>
      <w:r w:rsidRPr="00FC77CA">
        <w:rPr>
          <w:rFonts w:ascii="Helvetica Neue Light" w:hAnsi="Helvetica Neue Light" w:cs="Helvetica Neue Light"/>
          <w:lang w:val="en-US"/>
        </w:rPr>
        <w:t xml:space="preserve">6. </w:t>
      </w:r>
      <w:r w:rsidRPr="00FC77CA">
        <w:rPr>
          <w:rFonts w:ascii="Helvetica Neue" w:hAnsi="Helvetica Neue" w:cs="Helvetica Neue"/>
          <w:b/>
          <w:bCs/>
          <w:lang w:val="en-US"/>
        </w:rPr>
        <w:t>Turn on the transmitter.</w:t>
      </w:r>
    </w:p>
    <w:p w14:paraId="23561F2A"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Turn on the transmitter and then the receiver (car). Don’t turn them off while the RC engine is still running.</w:t>
      </w:r>
    </w:p>
    <w:p w14:paraId="39F6469B"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7. </w:t>
      </w:r>
      <w:r w:rsidRPr="00FC77CA">
        <w:rPr>
          <w:rFonts w:ascii="Helvetica Neue" w:hAnsi="Helvetica Neue" w:cs="Helvetica Neue"/>
          <w:b/>
          <w:bCs/>
          <w:lang w:val="en-US"/>
        </w:rPr>
        <w:t>Check if the throttle, brake &amp; steering servos are working properly.</w:t>
      </w:r>
    </w:p>
    <w:p w14:paraId="37FF7290"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Be sure the servos are operating and functioning correctly (with appropriate speed) and in the right direction.</w:t>
      </w:r>
    </w:p>
    <w:p w14:paraId="5DDAD860"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8. </w:t>
      </w:r>
      <w:r w:rsidRPr="00FC77CA">
        <w:rPr>
          <w:rFonts w:ascii="Helvetica Neue" w:hAnsi="Helvetica Neue" w:cs="Helvetica Neue"/>
          <w:b/>
          <w:bCs/>
          <w:lang w:val="en-US"/>
        </w:rPr>
        <w:t>Prime the RC engine with fuel.</w:t>
      </w:r>
    </w:p>
    <w:p w14:paraId="2FABC174"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To prime the engine, put your finger over the exhaust outlet on the pipe.</w:t>
      </w:r>
    </w:p>
    <w:p w14:paraId="6B294C2A"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Pull the starter cord a few times, typically 1-3 times, for the fuel to fill the fuel line.</w:t>
      </w:r>
    </w:p>
    <w:p w14:paraId="2A5BDCF9"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Don’t overdo it to avoid flooding the engine.</w:t>
      </w:r>
    </w:p>
    <w:p w14:paraId="2138FDB9"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Keep in mind that a cold engine requires more priming than a hot one.</w:t>
      </w:r>
    </w:p>
    <w:p w14:paraId="226A5DB4"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9. </w:t>
      </w:r>
      <w:r w:rsidRPr="00FC77CA">
        <w:rPr>
          <w:rFonts w:ascii="Helvetica Neue" w:hAnsi="Helvetica Neue" w:cs="Helvetica Neue"/>
          <w:b/>
          <w:bCs/>
          <w:lang w:val="en-US"/>
        </w:rPr>
        <w:t>Start the nitro RC car engine</w:t>
      </w:r>
      <w:r w:rsidRPr="00FC77CA">
        <w:rPr>
          <w:rFonts w:ascii="Helvetica Neue Light" w:hAnsi="Helvetica Neue Light" w:cs="Helvetica Neue Light"/>
          <w:lang w:val="en-US"/>
        </w:rPr>
        <w:t>.</w:t>
      </w:r>
    </w:p>
    <w:p w14:paraId="65997E68"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Attach the glow igniter onto the glow plug. Give the pull starter a quick short pull or more</w:t>
      </w:r>
      <w:r w:rsidR="00FC77CA" w:rsidRPr="00FC77CA">
        <w:rPr>
          <w:rFonts w:ascii="Helvetica Neue Light" w:hAnsi="Helvetica Neue Light" w:cs="Helvetica Neue Light"/>
          <w:lang w:val="en-US"/>
        </w:rPr>
        <w:t>,</w:t>
      </w:r>
      <w:r w:rsidRPr="00FC77CA">
        <w:rPr>
          <w:rFonts w:ascii="Helvetica Neue Light" w:hAnsi="Helvetica Neue Light" w:cs="Helvetica Neue Light"/>
          <w:lang w:val="en-US"/>
        </w:rPr>
        <w:t xml:space="preserve"> quick short pulls until the engine starts.</w:t>
      </w:r>
    </w:p>
    <w:p w14:paraId="4C934894"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Avoid pulling the cord more than 20 centimeters or it will break the spring inside.</w:t>
      </w:r>
    </w:p>
    <w:p w14:paraId="495425B7"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If the engine doesn’t start, prime it again and then</w:t>
      </w:r>
      <w:r w:rsidR="00FC77CA" w:rsidRPr="00FC77CA">
        <w:rPr>
          <w:rFonts w:ascii="Helvetica Neue Light" w:hAnsi="Helvetica Neue Light" w:cs="Helvetica Neue Light"/>
          <w:lang w:val="en-US"/>
        </w:rPr>
        <w:t>,</w:t>
      </w:r>
      <w:r w:rsidRPr="00FC77CA">
        <w:rPr>
          <w:rFonts w:ascii="Helvetica Neue Light" w:hAnsi="Helvetica Neue Light" w:cs="Helvetica Neue Light"/>
          <w:lang w:val="en-US"/>
        </w:rPr>
        <w:t xml:space="preserve"> </w:t>
      </w:r>
      <w:proofErr w:type="gramStart"/>
      <w:r w:rsidRPr="00FC77CA">
        <w:rPr>
          <w:rFonts w:ascii="Helvetica Neue Light" w:hAnsi="Helvetica Neue Light" w:cs="Helvetica Neue Light"/>
          <w:lang w:val="en-US"/>
        </w:rPr>
        <w:t>give</w:t>
      </w:r>
      <w:proofErr w:type="gramEnd"/>
      <w:r w:rsidRPr="00FC77CA">
        <w:rPr>
          <w:rFonts w:ascii="Helvetica Neue Light" w:hAnsi="Helvetica Neue Light" w:cs="Helvetica Neue Light"/>
          <w:lang w:val="en-US"/>
        </w:rPr>
        <w:t xml:space="preserve"> it another try.</w:t>
      </w:r>
      <w:r w:rsidR="00B67284">
        <w:rPr>
          <w:rFonts w:ascii="Helvetica Neue Light" w:hAnsi="Helvetica Neue Light" w:cs="Helvetica Neue Light"/>
          <w:lang w:val="en-US"/>
        </w:rPr>
        <w:t xml:space="preserve"> (</w:t>
      </w:r>
      <w:r w:rsidR="00B67284" w:rsidRPr="00B67284">
        <w:rPr>
          <w:rFonts w:ascii="Helvetica Neue Light" w:hAnsi="Helvetica Neue Light" w:cs="Helvetica Neue Light"/>
          <w:b/>
          <w:u w:val="single"/>
          <w:lang w:val="en-US"/>
        </w:rPr>
        <w:t>Caution</w:t>
      </w:r>
      <w:r w:rsidR="00B67284">
        <w:rPr>
          <w:rFonts w:ascii="Helvetica Neue Light" w:hAnsi="Helvetica Neue Light" w:cs="Helvetica Neue Light"/>
          <w:lang w:val="en-US"/>
        </w:rPr>
        <w:t xml:space="preserve"> </w:t>
      </w:r>
      <w:proofErr w:type="gramStart"/>
      <w:r w:rsidR="00B67284">
        <w:rPr>
          <w:rFonts w:ascii="Helvetica Neue Light" w:hAnsi="Helvetica Neue Light" w:cs="Helvetica Neue Light"/>
          <w:lang w:val="en-US"/>
        </w:rPr>
        <w:t>do</w:t>
      </w:r>
      <w:proofErr w:type="gramEnd"/>
      <w:r w:rsidR="00B67284">
        <w:rPr>
          <w:rFonts w:ascii="Helvetica Neue Light" w:hAnsi="Helvetica Neue Light" w:cs="Helvetica Neue Light"/>
          <w:lang w:val="en-US"/>
        </w:rPr>
        <w:t xml:space="preserve"> not over prime)</w:t>
      </w:r>
    </w:p>
    <w:p w14:paraId="3C37B00D"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10. </w:t>
      </w:r>
      <w:r w:rsidRPr="00FC77CA">
        <w:rPr>
          <w:rFonts w:ascii="Helvetica Neue" w:hAnsi="Helvetica Neue" w:cs="Helvetica Neue"/>
          <w:b/>
          <w:bCs/>
          <w:lang w:val="en-US"/>
        </w:rPr>
        <w:t>Keep the engine running</w:t>
      </w:r>
      <w:r w:rsidRPr="00FC77CA">
        <w:rPr>
          <w:rFonts w:ascii="Helvetica Neue Light" w:hAnsi="Helvetica Neue Light" w:cs="Helvetica Neue Light"/>
          <w:lang w:val="en-US"/>
        </w:rPr>
        <w:t>.</w:t>
      </w:r>
      <w:bookmarkStart w:id="0" w:name="_GoBack"/>
      <w:bookmarkEnd w:id="0"/>
    </w:p>
    <w:p w14:paraId="3F69C302"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Once the engine starts, keep it running for a while by carefully operating the throttle lever on the Transmitter.</w:t>
      </w:r>
      <w:r w:rsidR="00F8494F">
        <w:rPr>
          <w:rFonts w:ascii="Helvetica Neue Light" w:hAnsi="Helvetica Neue Light" w:cs="Helvetica Neue Light"/>
          <w:lang w:val="en-US"/>
        </w:rPr>
        <w:t xml:space="preserve"> Tuning and adjustment of the carburetor may be needed.</w:t>
      </w:r>
    </w:p>
    <w:p w14:paraId="576AE6DC"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11. </w:t>
      </w:r>
      <w:r w:rsidR="00FC77CA" w:rsidRPr="00FC77CA">
        <w:rPr>
          <w:rFonts w:ascii="Helvetica Neue" w:hAnsi="Helvetica Neue" w:cs="Helvetica Neue"/>
          <w:b/>
          <w:bCs/>
          <w:lang w:val="en-US"/>
        </w:rPr>
        <w:t>End of play</w:t>
      </w:r>
      <w:r w:rsidRPr="00FC77CA">
        <w:rPr>
          <w:rFonts w:ascii="Helvetica Neue Light" w:hAnsi="Helvetica Neue Light" w:cs="Helvetica Neue Light"/>
          <w:b/>
          <w:lang w:val="en-US"/>
        </w:rPr>
        <w:t>.</w:t>
      </w:r>
    </w:p>
    <w:p w14:paraId="3B277C89"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 xml:space="preserve">When you are finished operation your car, stop the engine (plug exhaust outlet </w:t>
      </w:r>
      <w:r w:rsidRPr="00FC77CA">
        <w:rPr>
          <w:rFonts w:ascii="Helvetica Neue Light" w:hAnsi="Helvetica Neue Light" w:cs="Helvetica Neue Light"/>
          <w:color w:val="FF0000"/>
          <w:lang w:val="en-US"/>
        </w:rPr>
        <w:t>CAUTION HOT</w:t>
      </w:r>
      <w:r w:rsidRPr="00FC77CA">
        <w:rPr>
          <w:rFonts w:ascii="Helvetica Neue Light" w:hAnsi="Helvetica Neue Light" w:cs="Helvetica Neue Light"/>
          <w:lang w:val="en-US"/>
        </w:rPr>
        <w:t>, run to use all fuel</w:t>
      </w:r>
      <w:r w:rsidR="00FC77CA" w:rsidRPr="00FC77CA">
        <w:rPr>
          <w:rFonts w:ascii="Helvetica Neue Light" w:hAnsi="Helvetica Neue Light" w:cs="Helvetica Neue Light"/>
          <w:lang w:val="en-US"/>
        </w:rPr>
        <w:t>, or pinch off the fuel line</w:t>
      </w:r>
      <w:r w:rsidRPr="00FC77CA">
        <w:rPr>
          <w:rFonts w:ascii="Helvetica Neue Light" w:hAnsi="Helvetica Neue Light" w:cs="Helvetica Neue Light"/>
          <w:lang w:val="en-US"/>
        </w:rPr>
        <w:t>).</w:t>
      </w:r>
    </w:p>
    <w:p w14:paraId="74E15BD9" w14:textId="77777777" w:rsidR="00F21603" w:rsidRPr="00FC77CA" w:rsidRDefault="00F21603" w:rsidP="00FC77CA">
      <w:pPr>
        <w:widowControl w:val="0"/>
        <w:autoSpaceDE w:val="0"/>
        <w:autoSpaceDN w:val="0"/>
        <w:adjustRightInd w:val="0"/>
        <w:ind w:left="-709"/>
        <w:rPr>
          <w:rFonts w:ascii="Helvetica Neue Light" w:hAnsi="Helvetica Neue Light" w:cs="Helvetica Neue Light"/>
          <w:lang w:val="en-US"/>
        </w:rPr>
      </w:pPr>
      <w:r w:rsidRPr="00FC77CA">
        <w:rPr>
          <w:rFonts w:ascii="Helvetica Neue Light" w:hAnsi="Helvetica Neue Light" w:cs="Helvetica Neue Light"/>
          <w:lang w:val="en-US"/>
        </w:rPr>
        <w:t>Switch off car, then transmitter.</w:t>
      </w:r>
    </w:p>
    <w:p w14:paraId="048D89FF" w14:textId="77777777" w:rsidR="00CA487E" w:rsidRPr="00FC77CA" w:rsidRDefault="00F21603" w:rsidP="00FC77CA">
      <w:pPr>
        <w:ind w:left="-709"/>
      </w:pPr>
      <w:r w:rsidRPr="00FC77CA">
        <w:rPr>
          <w:rFonts w:ascii="Helvetica Neue Light" w:hAnsi="Helvetica Neue Light" w:cs="Helvetica Neue Light"/>
          <w:lang w:val="en-US"/>
        </w:rPr>
        <w:t>We hope that this guide can help you. If you have any further questions in regards to how to start your nitro RC car, buggy or monster truck, please don’t hesitate to get in contact with us.</w:t>
      </w:r>
    </w:p>
    <w:sectPr w:rsidR="00CA487E" w:rsidRPr="00FC77CA" w:rsidSect="00FC77CA">
      <w:pgSz w:w="11900" w:h="16840"/>
      <w:pgMar w:top="709"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Neue Light">
    <w:panose1 w:val="02000403000000020004"/>
    <w:charset w:val="00"/>
    <w:family w:val="auto"/>
    <w:pitch w:val="variable"/>
    <w:sig w:usb0="A00002FF" w:usb1="5000205B" w:usb2="00000002" w:usb3="00000000" w:csb0="00000007"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603"/>
    <w:rsid w:val="00844097"/>
    <w:rsid w:val="00B67284"/>
    <w:rsid w:val="00CA487E"/>
    <w:rsid w:val="00F21603"/>
    <w:rsid w:val="00F8494F"/>
    <w:rsid w:val="00FC77CA"/>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26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16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60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16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60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407</Words>
  <Characters>2324</Characters>
  <Application>Microsoft Macintosh Word</Application>
  <DocSecurity>0</DocSecurity>
  <Lines>19</Lines>
  <Paragraphs>5</Paragraphs>
  <ScaleCrop>false</ScaleCrop>
  <Company>Rory's RC Hobby House</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Rory Birch</dc:creator>
  <cp:keywords/>
  <dc:description/>
  <cp:lastModifiedBy>Rory Birch</cp:lastModifiedBy>
  <cp:revision>2</cp:revision>
  <cp:lastPrinted>2018-11-11T08:39:00Z</cp:lastPrinted>
  <dcterms:created xsi:type="dcterms:W3CDTF">2018-11-01T08:18:00Z</dcterms:created>
  <dcterms:modified xsi:type="dcterms:W3CDTF">2018-11-11T08:41:00Z</dcterms:modified>
</cp:coreProperties>
</file>